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</w:p>
    <w:p w:rsidR="000F5399" w:rsidRDefault="000F5399" w:rsidP="000F5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неделю: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ч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год: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  ч</w:t>
      </w:r>
    </w:p>
    <w:p w:rsidR="000F5399" w:rsidRDefault="000F5399" w:rsidP="000F5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8  класс: учебник для общеобразовательных учреждений/М. Т. Баранов, Т.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– М.: Просвещение, 2015г.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399" w:rsidRPr="000F5399" w:rsidRDefault="000F5399" w:rsidP="000F5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    – 2018    учебный год</w:t>
      </w:r>
    </w:p>
    <w:p w:rsidR="000F5399" w:rsidRDefault="000F5399" w:rsidP="000F5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0F5399" w:rsidRDefault="000F5399" w:rsidP="000F5399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часть</w:t>
      </w: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Государственного образовательного стандарта. Программа направлена на реализацию предметного содержания уровня сложности в соответствии со статусом образовательного учреждения. Реализация программы предполагает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как ведущий принцип организации урока и развития интеллектуального потенциала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Реализация программы осуществляется за счёт обязательной части учебного плана, составляет 105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0F5399" w:rsidRDefault="000F5399" w:rsidP="000F5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Программа: Авторская, Авторы: под редакцией М. Т. Баранова, Т.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Программа курсов для 8 классов общеобразовательных учреждений. Допущено Министерством образования РФ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Издание стереотипное. для общеобразовательных учреждений Министерства образования и науки РФ «Русский язык. 5-9 классы» ,2010г </w:t>
      </w:r>
    </w:p>
    <w:p w:rsidR="000F5399" w:rsidRDefault="000F5399" w:rsidP="000F5399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Содержание учебного процесса в ОО Муниципальное бюджетное общеобразовательное учреждение «Средняя общеобразовательная школа №1» определяет следующий пакет документов: 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Федерации;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«Об образовании в Российской Федерации» в действующей редакции;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РФ от 9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изменениями; 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Минобразования России и науки РФ от 3 июня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1994 «Изменения, которые вносятся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1312»; </w:t>
      </w:r>
    </w:p>
    <w:p w:rsidR="000F5399" w:rsidRDefault="000F5399" w:rsidP="000F5399">
      <w:pPr>
        <w:numPr>
          <w:ilvl w:val="0"/>
          <w:numId w:val="5"/>
        </w:num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№189 от 29.12.2010 об утверждении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зарегистрирован в Министерстве юстиции России 03.03.2011, регистрационный номер 19993, </w:t>
      </w:r>
    </w:p>
    <w:p w:rsidR="000F5399" w:rsidRDefault="000F5399" w:rsidP="000F5399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/>
        </w:rPr>
      </w:pPr>
      <w:r>
        <w:rPr>
          <w:rFonts w:ascii="Times New Roman" w:eastAsia="Calibri" w:hAnsi="Times New Roman" w:cs="Times New Roman"/>
          <w:sz w:val="24"/>
          <w:szCs w:val="24"/>
          <w:lang/>
        </w:rPr>
        <w:t xml:space="preserve"> «Образовательная программа МБОУ «СОШ №1» на 2014 – 2015 учебный год»,  «Основная Образовательная программа основного общего образования на  2014 – 2018 </w:t>
      </w:r>
      <w:r>
        <w:rPr>
          <w:rFonts w:ascii="Times New Roman" w:eastAsia="Calibri" w:hAnsi="Times New Roman" w:cs="Times New Roman"/>
          <w:sz w:val="24"/>
          <w:szCs w:val="24"/>
          <w:lang/>
        </w:rPr>
        <w:lastRenderedPageBreak/>
        <w:t xml:space="preserve">год», Программа развития Муниципального бюджетного общеобразовательного учреждения «Средняя общеобразовательная школа №1» г. Реутов Московской области на 2013 – 2018 годы    «Внедрение инновационных технологий  в учебный процесс школы в условиях перехода на ФГОС, преобразование общеобразовательной школы в школу с углубленным преподаванием отдельных предметов и предоставлением услуг дополнительного образования», «Программа  формирования культуры здорового и безопасного образа жизни», «Программа </w:t>
      </w:r>
      <w:r>
        <w:rPr>
          <w:rFonts w:ascii="Times New Roman" w:eastAsia="Calibri" w:hAnsi="Times New Roman" w:cs="Times New Roman"/>
          <w:bCs/>
          <w:sz w:val="24"/>
          <w:szCs w:val="24"/>
          <w:lang/>
        </w:rPr>
        <w:t>воспитания и социализации обучающихся Муниципального бюджетного Общеобразовательного учреждения «</w:t>
      </w:r>
      <w:r>
        <w:rPr>
          <w:rFonts w:ascii="Times New Roman" w:eastAsia="Calibri" w:hAnsi="Times New Roman" w:cs="Times New Roman"/>
          <w:bCs/>
          <w:sz w:val="24"/>
          <w:szCs w:val="24"/>
          <w:lang/>
        </w:rPr>
        <w:t>С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/>
        </w:rPr>
        <w:t>редняя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/>
        </w:rPr>
        <w:t xml:space="preserve"> общеобразовательная школа № 1»</w:t>
      </w:r>
      <w:r>
        <w:rPr>
          <w:rFonts w:ascii="Times New Roman" w:eastAsia="Calibri" w:hAnsi="Times New Roman" w:cs="Times New Roman"/>
          <w:bCs/>
          <w:sz w:val="24"/>
          <w:szCs w:val="24"/>
          <w:lang/>
        </w:rPr>
        <w:t xml:space="preserve"> г</w:t>
      </w:r>
      <w:r>
        <w:rPr>
          <w:rFonts w:ascii="Times New Roman" w:eastAsia="Calibri" w:hAnsi="Times New Roman" w:cs="Times New Roman"/>
          <w:bCs/>
          <w:sz w:val="24"/>
          <w:szCs w:val="24"/>
          <w:lang/>
        </w:rPr>
        <w:t>. Реутов</w:t>
      </w:r>
      <w:r>
        <w:rPr>
          <w:rFonts w:ascii="Times New Roman" w:eastAsia="Calibri" w:hAnsi="Times New Roman" w:cs="Times New Roman"/>
          <w:sz w:val="24"/>
          <w:szCs w:val="24"/>
          <w:lang/>
        </w:rPr>
        <w:t>».</w:t>
      </w:r>
    </w:p>
    <w:p w:rsidR="000F5399" w:rsidRDefault="000F5399" w:rsidP="000F5399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Государственный стандарт основного общего образования</w:t>
      </w: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общее образование – вторая ступень общего образования. </w:t>
      </w: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Конституцией Российской Федерации основное общее образование является обязательным и общедоступным.</w:t>
      </w: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компонент государственного стандарта общего образования направлен на приведение содержания образования в соответствие с возрастными особенностями подросткового периода, когда обучающийся устремлен к реальной практической деятельности, познанию мира, самопознанию, самоопределению. Стандарт ориентирован не только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знаниевый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в первую очередь на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образования, что позволяет повысить мотивацию обучения, в наибольшей степени реализовать способности, возможности, потребности и интересы обучающегося. Специфика педагогических целей основной школы в большей степени связана с личным развитием детей, чем с их учебными успехами. </w:t>
      </w: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направлен на реализацию следующих целей:</w:t>
      </w:r>
    </w:p>
    <w:p w:rsidR="000F5399" w:rsidRDefault="000F5399" w:rsidP="000F5399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1)Коммуникативная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0F5399" w:rsidRDefault="000F5399" w:rsidP="000F5399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пользоваться различными лингвистическими словарями.</w:t>
      </w:r>
    </w:p>
    <w:p w:rsidR="000F5399" w:rsidRDefault="000F5399" w:rsidP="000F5399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базовых требований к содержанию образования на ступени основного общего образования является достижение выпускниками уровня функциональной грамотности, необходимой в современном обществе.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Одной из важнейших задач основной школы является подготовка обучающихся к осознанному и ответственному выбору жизненного и профессионального пути. Условием достижения этой задачи является последовательная индивидуализация обучения,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на завершающем этапе обучения в основной школе.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основной школе обучающиеся должны научиться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Основное образование завершается обязательной итоговой государственной аттестацией выпускников. Требования настоящего стандарта к уровню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выпускников являются основной разработки контрольно-измерительных материалов указанной аттестации.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Обучающиеся, завершившие основное общее образование и выпускников, вправе продолжить обучение на ступенях среднего общего, среднего профессионального образования.</w:t>
      </w:r>
    </w:p>
    <w:p w:rsidR="000F5399" w:rsidRDefault="000F5399" w:rsidP="000F5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Изучение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_русского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 на ступени основного общего образования направлено на достижение следующих целей:</w:t>
      </w:r>
    </w:p>
    <w:p w:rsidR="000F5399" w:rsidRDefault="000F5399" w:rsidP="000F5399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формирование у учащихся представления о языке как составляющей целостной научной картины мира; </w:t>
      </w:r>
    </w:p>
    <w:p w:rsidR="000F5399" w:rsidRDefault="000F5399" w:rsidP="000F5399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знаково-символического и логического мышления на базе основных положений науки о языке;</w:t>
      </w:r>
    </w:p>
    <w:p w:rsidR="000F5399" w:rsidRDefault="000F5399" w:rsidP="000F5399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формирование коммуникативной компетенции.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Требования к результатам освоения </w:t>
      </w: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выпускниками основной школы </w:t>
      </w: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программы по русскому (родному) языку</w:t>
      </w: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Личностные результаты: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1) понимание русского языка как одной из основ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ных национально-культурных ценностей русского на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рода; определяющей роли родного языка в развитии интеллектуальных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т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>ворческих способностей и мораль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ных качеств личности; его значения в процессе полу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чения школьного Образования;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2) осознание эстетической ценности русского язы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чевому самосовершенствованию;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3) достаточный объем словарного запаса и усво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енных грамматических сре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дств дл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>я свободного выра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жения мыслей и чувств в процессе речевого общения: способность к самооценке на основе наблюдения за собственной речью.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>Метапредметные</w:t>
      </w:r>
      <w:proofErr w:type="spellEnd"/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 результаты: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1) владение всеми видами речевой деятельности: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адекватное понимание информации устного и письменного сообщения;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владение разными видами чтения;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адекватное восприятие на слух текстов разных стилей и жанров;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способность извлекать информацию из разных источников, включая средства массовой инфор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мации, компакт-диски учебного назначения, ре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ратурой;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умение сопоставлять и сравнивать речевые вы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сказывания с точки зрения их содержания, сти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листических особенностей и использованных языковых средств;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способность определять цели предстоящей учеб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ной деятельности (индивидуальной и коллек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тивной), последовательность действий, а также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 xml:space="preserve">оценивать достигнутые результаты и адекватно формулировать их в устной и письменной форме;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умение воспроизводить прослушанный или про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читанный текст с разной степенью свернутости;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владение разными видами монолога и диалога; соблюдение в практике речевого общения ос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новных орфоэпических, лексических, грамма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новных правил орфографии и пунктуации в про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цессе письменного общения;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способность участвовать в речевом общении, соблюдая нормы речевого этикета;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дочеты, исправлять их; умение совершенство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вать и редактировать собственные тексты; </w:t>
      </w:r>
    </w:p>
    <w:p w:rsidR="000F5399" w:rsidRDefault="000F5399" w:rsidP="000F5399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умение выступать перед аудиторией сверстников с небольшими сообщениями, докладами;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2) применение приобретенных знаний, умений и навыков в повседневной жизни; способность исполь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межпредметном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уровне (на уроках иностранного языка, литературы и др.);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3) коммуникативно-целесообразное взаимодейст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вие с окружающими людьми в процессе речевого об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щения, совместного выполнения какой-либо задачи, участия в спорах, обсуждениях; овладение националь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но-культурными нормами речевого поведения в различных ситуациях формального и неформального меж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личностного и межкультурного общения.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8"/>
          <w:sz w:val="24"/>
          <w:szCs w:val="24"/>
        </w:rPr>
        <w:t xml:space="preserve">Предметные результаты: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1) представление об основных функциях языка, о роли русского языка как национального языка рус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зи языка и культуры народа, о роли родного языка в жизни человека и общества;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2) понимание места родного языка в системе гума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нитарных наук и его роли в образовании в целом;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3) усвоение основ научных знаний о родном языке; понимание взаимосвязи его уровней и единиц;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4) освоение базовых понятий лингвистики: линг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вые типы речи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>(повествование, описание, рассужде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ние);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5) овладение основными стилистическими ресурса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скими, лексическими, грамматическими, орфографи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ческими, пунктуационными), нормами речевого эти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кета; использование их в своей речевой практике при создании устных и письменных высказываний;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6) распознавание и анализ основных единиц языка, грамматических категорий языка, уместное употреб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ление языковых единиц адекватно ситуации речевого общения;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7) проведение различных видов анализа слова (фо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многоаспект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ного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анализа с точки зрения его основных признаков и структуры, принадлежности к определенным функ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циональным разновидностям языка, особенностей языкового оформления, использования выразительных средств языка;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8) понимание коммуникативно-эстетических воз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можностей лексической и грамматической синонимии и использование их в собственной речевой практике;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9) осознание эстетической функции родного языка, способность оценивать эстетическую сторону речево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го высказывания при анализе текстов художественной литературы.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  <w:t>Основные цели и задачи изучения русского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  <w:t>языка в основной школе</w:t>
      </w:r>
    </w:p>
    <w:p w:rsidR="000F5399" w:rsidRDefault="000F5399" w:rsidP="000F5399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Воспитание духовно-богатой, нравственно ори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ентированной личности с развитым чувством са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мосознания и общероссийского гражданского сознания, человека, любящего свою Родину, знающего и уважающего родной язык, созна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тельно относящегося к нему как явлению куль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 </w:t>
      </w:r>
      <w:proofErr w:type="gramEnd"/>
    </w:p>
    <w:p w:rsidR="000F5399" w:rsidRDefault="000F5399" w:rsidP="000F5399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овладение системой знаний, языковыми и рече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выми умениями и навыками, развитие готовности и способности к речевому взаимодействию и взаи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мопониманию, потребности в речевом самосовер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шенствовании, а также важнейшими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общеучеб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ными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умениями и универсальными учебными действиями; формирование навыков самостоя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тельной учебной деятельности, самообразования; </w:t>
      </w:r>
    </w:p>
    <w:p w:rsidR="000F5399" w:rsidRDefault="000F5399" w:rsidP="000F5399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приобретение знаний об устройстве языковой системы и закономерностях ее функционирова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ния, развитие способности опознавать, анализи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ровать, сопоставлять, классифицировать и оце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нивать языковые факты, обогащение активного и потенциального словарного запаса, расшире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ние объема используемых в речи грамматических средств, совершенствование орфографической и пунктуационной грамотности, развитие уме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ний стилистически корректного использования лексики и фразеологии русского языка; </w:t>
      </w:r>
    </w:p>
    <w:p w:rsidR="000F5399" w:rsidRDefault="000F5399" w:rsidP="000F5399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>развитие интеллектуальных и творческих спо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мосовершенствованию, осознание эстетической ценности родного языка; </w:t>
      </w:r>
    </w:p>
    <w:p w:rsidR="000F5399" w:rsidRDefault="000F5399" w:rsidP="000F5399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совершенствование коммуникативных способ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ностей, формирование готовности к сотрудниче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ству, созидательной деятельности, умений вести диалог, искать и находить содержательные ком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промиссы. </w:t>
      </w:r>
    </w:p>
    <w:p w:rsidR="000F5399" w:rsidRDefault="000F5399" w:rsidP="000F5399">
      <w:pPr>
        <w:spacing w:after="0" w:line="276" w:lineRule="auto"/>
        <w:ind w:left="927"/>
        <w:rPr>
          <w:rFonts w:ascii="Times New Roman" w:eastAsia="Calibri" w:hAnsi="Times New Roman" w:cs="Times New Roman"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  <w:t xml:space="preserve">Общая характеристика </w:t>
      </w: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программы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Программа построена с учетом принципов си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стемности, научности и доступности, а также преем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ственности и перспективности между разделами курса.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Уроки спланированы с учетом знаний, умений и навы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ков по предмету, которые сформированы у школьни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ков в процессе реализации принципов развивающего обучения. Соблюдая преемственность с начальной школой, авторы выстраивают обучение русскому языку в 8 классе на высоком, но доступном уровне трудности, изучение материала быстрым темпом, выделяющем ведущую роль теоретических знаний. На первый план выдвигается раскрытие и использование познаватель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ных возможностей учащихся как средства их развития и как основы для овладения учебным материалом.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По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высить интенсивность и плотность процесса обучения позволяет использование различных форм работы: письменной и устной, под руководством учителя и са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вия для контроля и анализа отчетов, качества выпол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ненных заданий. </w:t>
      </w:r>
      <w:proofErr w:type="gramEnd"/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Для пробуждения познавательной активности и со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знательности учащихся в уроки включены сведения из истории русского языка, прослеживаются процес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сы формирования языковых явлений, их взаимосвязь.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Материал в программе подается с учетом возраст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ных возможностей учащихся.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В программе предусмотрены вводные уроки о рус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ском языке, раскрывающие роль и значение русского языка в нашей стране и за ее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ные часы. В 8 классе в разделе «Повторение изученного в 5 – 7 классах»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Для организации систематическо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го повторения, проведения различных видов разбора подобраны примеры из художественной литературы.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Разделы учебника «Русский язык. 8 класс»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общеучебных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умений (слушать, выде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лять главное, работать с книгой, планировать последо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вательность действий, контролировать и др.).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В программе также специально выделены часы на развитие связной речи. Темы по развитию речи –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речеведческие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понятия и виды работы над текстом – пропорционально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>распределяются между граммати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ческим материалом. Это обеспечивает равномерность обучения речи, условия для его организации.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В системе школьного образования учебный пред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мет «Русский язык» занимает особое место: является не только объектом изучения, но и средством обучения.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ление, память и воображение, формирует навыки само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но связан со всеми школьными предметами и влияет на качество усвоения всех других школьных предме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тов, а в перспективе способствует овладению будущей профессией. </w:t>
      </w:r>
    </w:p>
    <w:p w:rsidR="000F5399" w:rsidRDefault="000F5399" w:rsidP="000F539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kern w:val="28"/>
          <w:sz w:val="24"/>
          <w:szCs w:val="24"/>
        </w:rPr>
        <w:t>Форма организации образовательного процесса: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классно-урочная система.</w:t>
      </w:r>
    </w:p>
    <w:p w:rsidR="000F5399" w:rsidRDefault="000F5399" w:rsidP="000F539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i/>
          <w:kern w:val="28"/>
          <w:sz w:val="24"/>
          <w:szCs w:val="24"/>
        </w:rPr>
        <w:t>Технологии, используемые в обучении: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развитие критического мышления через чтение и письмо (РКМЧП),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деятельностного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метода, метод проектов, игровые, развивающего обучения, обучения в сотрудничестве (групповые технологии), проблемного об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учения, развития исследовательских навыков, информа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ционно-коммуникационные, </w:t>
      </w:r>
      <w:proofErr w:type="spellStart"/>
      <w:r>
        <w:rPr>
          <w:rFonts w:ascii="Times New Roman" w:eastAsia="Calibri" w:hAnsi="Times New Roman" w:cs="Times New Roman"/>
          <w:kern w:val="28"/>
          <w:sz w:val="24"/>
          <w:szCs w:val="24"/>
        </w:rPr>
        <w:t>здоровьесбережения</w:t>
      </w:r>
      <w:proofErr w:type="spellEnd"/>
      <w:r>
        <w:rPr>
          <w:rFonts w:ascii="Times New Roman" w:eastAsia="Calibri" w:hAnsi="Times New Roman" w:cs="Times New Roman"/>
          <w:kern w:val="28"/>
          <w:sz w:val="24"/>
          <w:szCs w:val="24"/>
        </w:rPr>
        <w:t>, технология уровневой дифференциации, технология мастерских на уроках русского языка и литературы,  и другие.</w:t>
      </w:r>
      <w:proofErr w:type="gramEnd"/>
    </w:p>
    <w:p w:rsidR="000F5399" w:rsidRDefault="000F5399" w:rsidP="000F539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kern w:val="28"/>
          <w:sz w:val="24"/>
          <w:szCs w:val="24"/>
        </w:rPr>
        <w:t>Основными формами и видами контроля знаний, умений и навыков являются: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входной контроль в на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чале и в конце четверти;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текущий – в форме устного, фронтального опроса, контрольных, словарных дик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тантов, предупредительных, объяснительных, комментированных, выбо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рочных, графических, творческих, свободных, восстановленных диктантов, диктанта «Про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веряю себя», диктантов с грамматическими заданиями, тестов, проверочных работ, комплексного анализа текстов, диагностических работ, лабораторных работ, практических работ (практикумов), контрольных изложений, контрольных сочинений, взаимоконтроля, самоконтроля, составления орфографических и пунктуационных упражнений самими учащимися, различных видов разбора (фонетический, лексический, словообразовательный, морфологический, синтаксический, лингвистический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,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лексико-фразеологический), наблюдения за речью окружающих, сбора соответствующего речевого материала с последующим его использованием по заданию учителя, анализа языковых единиц с точки зрения правильности, точности и уместности их употребления, работы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виде);                                                                                                                    итоговый – итоговый контрольный диктант, словарный диктант, комплексный анализ текста.</w:t>
      </w:r>
      <w:proofErr w:type="gramEnd"/>
    </w:p>
    <w:p w:rsidR="000F5399" w:rsidRDefault="000F5399" w:rsidP="000F539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</w:p>
    <w:p w:rsidR="000F5399" w:rsidRDefault="000F5399" w:rsidP="000F5399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Содержание программы  «Русский язык в современном мире»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Повторение </w:t>
      </w:r>
      <w:proofErr w:type="gramStart"/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изученного</w:t>
      </w:r>
      <w:proofErr w:type="gramEnd"/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 в 5 – 7 классах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Пунктуация и орфография. Знаки препинания, знаки завершения, разделения, выделения. Знаки пре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пинания в сложном предложении. Буквы </w:t>
      </w:r>
      <w:proofErr w:type="spellStart"/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>н</w:t>
      </w:r>
      <w:proofErr w:type="spellEnd"/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>нн</w:t>
      </w:r>
      <w:proofErr w:type="spellEnd"/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в суф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фиксах прилагательных, причастий и наречий. Слитное и раздельное написание </w:t>
      </w: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не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с различными частями речи.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Развитие речи (далее </w:t>
      </w: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Р.Р.).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Выразительное чтение стихотворного текста. Устный рассказ на граммати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ческую тему. Изложение с грамматическим заданием. Сочинение в форме письма.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 xml:space="preserve">Контрольная работа (далее </w:t>
      </w: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К.Р.).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Контрольная работа (диктант) №1 с грамматическим заданием по теме «Повторение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изученного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 в 5 – 7 классах».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Синтаксис. Пунктуация. Культура речи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Основные единицы синтаксиса. Текст как едини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ца синтаксиса. Предложение как единица синтаксиса. Словосочетание как единица синтаксиса. Виды слово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сочетаний. Синтаксические связи слов в словосочетаниях. Синтаксический разбор словосочетаний.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Выразительное чтение стихотворения Н.М. Рубцова. Сжатое изложение от 3-го лица. Сочи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нение-миниатюра.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Контрольная работа (в тестовой форме) № 2 по теме «Синтаксис. Пунктуация. Культура речи. Словосочетание».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Простое предложение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Грамматическая (предикативная) основа пред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ложения. Порядок слов в предложении. Интонация. Описание памятника культуры.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Мини-изложение. Сопоставление публици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стического описания двух картин с изображением па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мятника. Сочинение-описание двух картин с изобра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жением одного и того же памятника.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Контрольное изложение №1.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Двусоставные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Главные члены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Подлежащее. Сказуемое. Простое глагольное ска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зуемое. Составное глагольное сказуемое. Составное именное сказуемое. Тире между подлежащим и ска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зуемым.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Сочинение по картине. Сочинение-миниатю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ра на заданную тему.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Контрольный диктант № 3 с грамматическим заданием по теме «Двусоставное предложение. Главные члены предложения».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Второстепенные члены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Роль второстепенных членов предложения. Допол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нение. Определение. Приложение. Знаки препинания при нем. Обстоятельство. Синтаксический разбор дву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составного предложения. Характеристика человека. Повторение.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Устная характеристика личности. Основная мысль текста. Составление текста на основе данного. Характеристика трудовой деятельности. Выделение главного в содержании текста. Сочинение по группо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вому портрету.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Контрольная работа (в тестовой форме) №3 по теме «Двусоставное предложение. Главные члены предложения. Второстепенные члены предложения».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Односоставные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Главный член односоставного предложения. На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зывные предложения. Определенно-личные предложе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ния. Неопределенно-личные предложения. Инструк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ция. Безличные предложения. Рассуждение. Неполные предложения. Синтаксический разбор односоставного предложения. Повторение.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Сочинение на лингвистическую тему. Аргу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ментация в тексте инструкции. Устное выступление по картине. Составление диалога. Устный пересказ текста об ученом с оценкой его деятельности.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Контрольное сочинение №1.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Простое осложненное предложение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Однородные члены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Понятие об однородных членах. Однородные чле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ны, связанные только перечислительной интонацией, и пунктуация при них. Однородные и неоднородные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lastRenderedPageBreak/>
        <w:t>определения. Однородные члены, связанные сочини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тельными союзами, и пунктуация при них. Обобщаю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щие слова при однородных членах и знаки препинания при них. Синтаксический разбор предложения с одно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родными членами. Пунктуационный разбор предложе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ния с однородными членами. Повторение.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Сравнение черновой и окончательной редак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ций поэмы А.С. Пушкина «Цыганы». Составление тек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ста с однородными членами. Основная мысль текста. Сочинение, основанное на сравнительной характери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стике. Сочинение по картине.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Контрольная работа (диктант) №4 по теме «Простое осложнённое предложение. Однородные члены предложения».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Сжатое изложение.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Обособленные члены предложения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Понятие об обособленности. Обособленные опре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деления. Выделительные знаки препинания при них. Обособленные приложения. Выделительные знаки препинания при них. Обособленные уточняющие члены предложения. Выделительные знаки препинания при них. Обособленные обстоятельства.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Рассуждение на дискуссионную тему. Рассужде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ние, повествование, описание на лингвистическую тему.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Контрольная работа (диктант) №5 по теме «Простое осложнённое предложение. Обособленные члены предложения». Контрольное изложение №2.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Слова, грамматически не связанные с членами пред</w:t>
      </w: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softHyphen/>
        <w:t xml:space="preserve">ложения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Обращение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Назначение обращения. Распространенные обра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щения. Выделительные знаки препинания при обра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щении. Употребление обращений.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Контрольное тестирование № 2 с граммати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ческим заданием по теме «Обращение».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Вводные и вставные конструкции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Вводные конструкции. Группы вводных слов и вводных сочетаний слов по значению. Выделитель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ные знаки препинания при вводных словах, вводных сочетаниях слов и вводных предложениях. Вставные слова, словосочетания и предложения. Междометия в предложении. Синтаксический и пунктуационный разбор предложений со словами, словосочетаниями и предложениями, грамматически не связанными с членами предложения. Повторение.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Устная характеристика личности. Основная мысль текста. Адекватное понимание содержания тек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ста. Устный и письменный текст на основе </w:t>
      </w:r>
      <w:proofErr w:type="gramStart"/>
      <w:r>
        <w:rPr>
          <w:rFonts w:ascii="Times New Roman" w:eastAsia="Calibri" w:hAnsi="Times New Roman" w:cs="Times New Roman"/>
          <w:kern w:val="28"/>
          <w:sz w:val="24"/>
          <w:szCs w:val="24"/>
        </w:rPr>
        <w:t>данного</w:t>
      </w:r>
      <w:proofErr w:type="gramEnd"/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. Характеристика трудовой деятельности. Выделение главного в содержании. Сочинение по групповому портрету. Оценивание речи.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Контрольная работа (диктант) №6 по теме «Слова, грамматически не связанные с членами предложениями».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iCs/>
          <w:kern w:val="28"/>
          <w:sz w:val="24"/>
          <w:szCs w:val="24"/>
        </w:rPr>
        <w:t xml:space="preserve">Чужая речь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Понятие о чужой речи. Комментирующая часть.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Прямая и косвенная речь. Косвенная речь. Прямая часть. Диалог. Рассказ. Цитата. Повторение.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Анализ смысловых параметров Комментирую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щей части. Официально-деловой стиль текста. Диалог. Сжатое Изложение. Интервью. Цитата. Устное выступ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ление.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>Контрольная работа (диктант) №7 по теме «Чу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жая речь». Контрольное сочинение №2.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lastRenderedPageBreak/>
        <w:t xml:space="preserve">Повторение и систематизация </w:t>
      </w:r>
      <w:proofErr w:type="gramStart"/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>изученного</w:t>
      </w:r>
      <w:proofErr w:type="gramEnd"/>
      <w:r>
        <w:rPr>
          <w:rFonts w:ascii="Times New Roman" w:eastAsia="Calibri" w:hAnsi="Times New Roman" w:cs="Times New Roman"/>
          <w:b/>
          <w:kern w:val="28"/>
          <w:sz w:val="24"/>
          <w:szCs w:val="24"/>
        </w:rPr>
        <w:t xml:space="preserve"> в 8 классе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</w:rPr>
        <w:t>Синтаксис и морфология. Синтаксис и пунктуа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>ция. Синтаксис и культура речи. Синтаксис и орфо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softHyphen/>
        <w:t xml:space="preserve">графия.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Р.Р.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Путевой очерк. Редактирование текста. </w:t>
      </w:r>
    </w:p>
    <w:p w:rsidR="000F5399" w:rsidRDefault="000F5399" w:rsidP="000F539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kern w:val="28"/>
          <w:sz w:val="24"/>
          <w:szCs w:val="24"/>
        </w:rPr>
        <w:t xml:space="preserve">К.Р. </w:t>
      </w:r>
      <w:r>
        <w:rPr>
          <w:rFonts w:ascii="Times New Roman" w:eastAsia="Calibri" w:hAnsi="Times New Roman" w:cs="Times New Roman"/>
          <w:kern w:val="28"/>
          <w:sz w:val="24"/>
          <w:szCs w:val="24"/>
        </w:rPr>
        <w:t xml:space="preserve">Итоговое тестирование. </w:t>
      </w:r>
    </w:p>
    <w:p w:rsidR="00BD1C76" w:rsidRDefault="00BD1C76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1C76" w:rsidRDefault="00BD1C76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1C76" w:rsidRDefault="00BD1C76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1C76" w:rsidRDefault="00BD1C76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F5399" w:rsidRDefault="000F5399" w:rsidP="000F5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 курса.</w:t>
      </w:r>
    </w:p>
    <w:p w:rsidR="000F5399" w:rsidRDefault="000F5399" w:rsidP="000F53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5114"/>
        <w:gridCol w:w="999"/>
        <w:gridCol w:w="963"/>
        <w:gridCol w:w="1424"/>
        <w:gridCol w:w="555"/>
      </w:tblGrid>
      <w:tr w:rsidR="000F5399" w:rsidTr="000F5399"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9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F5399" w:rsidTr="000F539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99" w:rsidRDefault="000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99" w:rsidRDefault="000F5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теме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Русский язык в современном мире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 в 5 – 7 классах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Синтаксис. Пунктуация. Культура речи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kern w:val="28"/>
                <w:sz w:val="28"/>
                <w:szCs w:val="28"/>
              </w:rPr>
              <w:t>Словосочетание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Простое предложение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Двусоставные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Односоставные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Простое осложненное предложение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Понятие об осложненном предложении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Однородные члены предложения 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Обособленные члены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Слова, грамматически не связанные  с членами предложения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Обращение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Вводные и вставные конструкции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Чужая речь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Повторение и систематизация, </w:t>
            </w:r>
            <w:proofErr w:type="gramStart"/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 в 8 клас</w:t>
            </w: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softHyphen/>
              <w:t>се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399" w:rsidTr="000F5399">
        <w:trPr>
          <w:trHeight w:val="389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tabs>
                <w:tab w:val="left" w:pos="1320"/>
                <w:tab w:val="center" w:pos="2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kern w:val="28"/>
                <w:sz w:val="28"/>
                <w:szCs w:val="28"/>
              </w:rPr>
              <w:t>ИТОГО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99" w:rsidRDefault="000F5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1C76" w:rsidRDefault="00BD1C76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</w:t>
      </w:r>
      <w:r w:rsidR="00BD1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ндарно-тематическое планирование</w:t>
      </w: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399" w:rsidRDefault="000F5399" w:rsidP="000F53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9639" w:type="dxa"/>
        <w:tblInd w:w="-459" w:type="dxa"/>
        <w:tblLayout w:type="fixed"/>
        <w:tblLook w:val="04A0"/>
      </w:tblPr>
      <w:tblGrid>
        <w:gridCol w:w="709"/>
        <w:gridCol w:w="5812"/>
        <w:gridCol w:w="992"/>
        <w:gridCol w:w="1134"/>
        <w:gridCol w:w="992"/>
      </w:tblGrid>
      <w:tr w:rsidR="00BD1C76" w:rsidTr="00BD1C76">
        <w:trPr>
          <w:trHeight w:val="51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D1C76" w:rsidRDefault="00BD1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</w:tr>
      <w:tr w:rsidR="00BD1C76" w:rsidTr="00BD1C76">
        <w:trPr>
          <w:trHeight w:val="33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1C76" w:rsidRDefault="00BD1C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Вводный урок. Беседа по технике безопасности Русский язык в современном мире.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Функции русского языка в современном мире.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Пунктуация и орфография. 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Знаки препинания, знаки завершения, разделения, выделения.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предложении. Орфография. Морфология.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суффиксах прилагательных, причастий и наречий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частями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частями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(диктант) по теме «Повторение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 – 7 классах».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синтаксиса.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единица синтаксиса.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как единица синтаксиса.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как единица синтаксиса. Строение и грамматическое значение словосочетаний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словосочетаний.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слов в словосочетании.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тестовой форме) по теме «Словосочетание. Культура речи».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Простое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средство выражения мысли. Строение и грамматическое значение предложений. Грамматическая (предикативная) основа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предложения.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в предложении.  Логическое ударение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памятника культуры.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изложение №1.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написанию изложения.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изложение №1.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Двусоставные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члены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.Подлежащее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Сказуемое. 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глагольное сказуемое.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Составные сказуемые. Составное глагольное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сказуемое.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сказуемые. Составное именное сказуемое.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Второстепенные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второстепенных членов предложения.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Приложение. Знаки препинания при нём.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 Основные виды обстоятельства.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двусоставного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Односоставные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Главный член односоставного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Назывные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Определённо-личные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Неопределённо-личные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односоставного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тестовой форме) по теме «Односоставное предложение».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C76" w:rsidRDefault="00BD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Простое осложнённое предложение.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об осложнённом предложении.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однородных членах предложениях.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грамматическим заданием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члены, связанные сочинительными союзами, и пунктуация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Контрольное сочинение №1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картине К.Ф.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«Мартовское солнце».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 и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предложения с однородными членами. Пунктуационный разбор предложения с однородными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теме «Однородные члены предложения».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материала по теме «Однородные члены предложения».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(диктант) по теме «Простое осложнённое предложение. Однородные члены предложения».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rPr>
          <w:trHeight w:val="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Обособленные члены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об обособлении.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определения. Обособление согласованных распространённых и нераспространённых определений.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 на дискуссионную тему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 членов предложения. Выделительные знаки препинания при уточняющих членах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 членов предложения. Выделительные знаки препинания при уточняющих членах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предложения с обособленными членами. Пунктуационный разбор 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разбор 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(диктант)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и знаки препинания при нём. Распространённые обращения.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и знаки препинания при нём. Употребление обращений.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C76" w:rsidRDefault="00BD1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Вводные и вставные конструкции.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1C76" w:rsidRDefault="00BD1C76" w:rsidP="00BD1C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конструкции.</w:t>
            </w:r>
          </w:p>
          <w:p w:rsidR="00BD1C76" w:rsidRDefault="00BD1C76" w:rsidP="00BD1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вводных слов и вводных сочетаний слов по значению.</w:t>
            </w:r>
          </w:p>
          <w:p w:rsidR="00BD1C76" w:rsidRDefault="00BD1C76" w:rsidP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Выделительные знаки препинания при вводных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словах, вводных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сочетаниях слов и вводных предложениях.1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вводных слов и вводных сочетаний слов по значению.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Вставные слова, словосочетания и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 в предложении.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(тестирование)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допущенных ошибок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C76" w:rsidRDefault="00BD1C76" w:rsidP="00BD1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Чужая речь.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передачи чужой речи. Понятие о чужой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Прямая и косвенная речь. </w:t>
            </w:r>
          </w:p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прямой речью. Знаки препинания в них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косвенная речь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Рассказ. Цитата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сочинение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письменных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 w:rsidP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8 классе.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Синтаксис и морфология.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культура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орфография.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тестовой форме).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 w:rsidP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тестовых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C76" w:rsidTr="00BD1C7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D1C76" w:rsidRP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  <w:r w:rsidRPr="00BD1C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1C76" w:rsidRDefault="00BD1C76" w:rsidP="00BD1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 w:rsidP="00BD1C7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C76" w:rsidRDefault="00BD1C7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5399" w:rsidRDefault="000F5399" w:rsidP="000F5399">
      <w:pPr>
        <w:rPr>
          <w:rFonts w:ascii="Times New Roman" w:hAnsi="Times New Roman" w:cs="Times New Roman"/>
          <w:sz w:val="24"/>
          <w:szCs w:val="24"/>
        </w:rPr>
      </w:pPr>
    </w:p>
    <w:p w:rsidR="00FC12E9" w:rsidRDefault="00FC12E9"/>
    <w:sectPr w:rsidR="00FC12E9" w:rsidSect="00FC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A28A3"/>
    <w:multiLevelType w:val="multilevel"/>
    <w:tmpl w:val="6D06DB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41790B2E"/>
    <w:multiLevelType w:val="multilevel"/>
    <w:tmpl w:val="1C7A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DC649BD"/>
    <w:multiLevelType w:val="hybridMultilevel"/>
    <w:tmpl w:val="356E26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C5C23"/>
    <w:multiLevelType w:val="hybridMultilevel"/>
    <w:tmpl w:val="D5D84B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B85380"/>
    <w:multiLevelType w:val="hybridMultilevel"/>
    <w:tmpl w:val="61A2F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5399"/>
    <w:rsid w:val="000F5399"/>
    <w:rsid w:val="00BD1C76"/>
    <w:rsid w:val="00FC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9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5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5399"/>
  </w:style>
  <w:style w:type="character" w:customStyle="1" w:styleId="a5">
    <w:name w:val="Нижний колонтитул Знак"/>
    <w:basedOn w:val="a0"/>
    <w:link w:val="a6"/>
    <w:uiPriority w:val="99"/>
    <w:semiHidden/>
    <w:rsid w:val="000F5399"/>
  </w:style>
  <w:style w:type="paragraph" w:styleId="a6">
    <w:name w:val="footer"/>
    <w:basedOn w:val="a"/>
    <w:link w:val="a5"/>
    <w:uiPriority w:val="99"/>
    <w:semiHidden/>
    <w:unhideWhenUsed/>
    <w:rsid w:val="000F5399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0F53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4954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2</cp:revision>
  <dcterms:created xsi:type="dcterms:W3CDTF">2018-08-17T08:16:00Z</dcterms:created>
  <dcterms:modified xsi:type="dcterms:W3CDTF">2018-08-17T08:54:00Z</dcterms:modified>
</cp:coreProperties>
</file>